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68" w:rsidRDefault="002522ED" w:rsidP="007841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DC77D" wp14:editId="3F7AB6D0">
                <wp:simplePos x="0" y="0"/>
                <wp:positionH relativeFrom="column">
                  <wp:posOffset>4438650</wp:posOffset>
                </wp:positionH>
                <wp:positionV relativeFrom="paragraph">
                  <wp:posOffset>-789941</wp:posOffset>
                </wp:positionV>
                <wp:extent cx="2574525" cy="71437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B03A42" w:rsidRPr="0005486B" w:rsidRDefault="00B03A42" w:rsidP="00B03A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486B">
                              <w:rPr>
                                <w:sz w:val="16"/>
                                <w:szCs w:val="16"/>
                              </w:rPr>
                              <w:t xml:space="preserve">Eligibility Declaration: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3/1</w:t>
                            </w:r>
                            <w:r w:rsidRPr="0005486B">
                              <w:rPr>
                                <w:sz w:val="16"/>
                                <w:szCs w:val="16"/>
                              </w:rPr>
                              <w:t xml:space="preserve"> @ 8:00am </w:t>
                            </w:r>
                          </w:p>
                          <w:p w:rsidR="00F1099A" w:rsidRDefault="00301C17" w:rsidP="00F109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031083">
                              <w:rPr>
                                <w:sz w:val="16"/>
                                <w:szCs w:val="16"/>
                              </w:rPr>
                              <w:t xml:space="preserve">Metro BB/SB </w:t>
                            </w:r>
                            <w:r w:rsidR="00031083" w:rsidRPr="00031083">
                              <w:rPr>
                                <w:sz w:val="16"/>
                                <w:szCs w:val="16"/>
                              </w:rPr>
                              <w:t>Seeding Forms DUE:</w:t>
                            </w:r>
                            <w:r w:rsidR="00F109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1083" w:rsidRPr="00031083">
                              <w:rPr>
                                <w:sz w:val="16"/>
                                <w:szCs w:val="16"/>
                              </w:rPr>
                              <w:t>3/6</w:t>
                            </w:r>
                            <w:r w:rsidR="00F1099A" w:rsidRPr="00F109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01C17" w:rsidRPr="00F1099A" w:rsidRDefault="00497723" w:rsidP="00F109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SWIM &amp; DIVE</w:t>
                            </w:r>
                            <w:r w:rsidR="00F1099A">
                              <w:rPr>
                                <w:sz w:val="16"/>
                                <w:szCs w:val="16"/>
                              </w:rPr>
                              <w:t xml:space="preserve"> Supply &amp; Inventory DUE: 3/6</w:t>
                            </w:r>
                          </w:p>
                          <w:p w:rsidR="00B03A42" w:rsidRPr="00B03A42" w:rsidRDefault="00266ED3" w:rsidP="00B03A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F1099A">
                              <w:rPr>
                                <w:sz w:val="16"/>
                                <w:szCs w:val="16"/>
                              </w:rPr>
                              <w:t xml:space="preserve">MADA General Meeting: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3/10</w:t>
                            </w:r>
                            <w:r w:rsidR="00B03A42">
                              <w:rPr>
                                <w:sz w:val="16"/>
                                <w:szCs w:val="16"/>
                              </w:rPr>
                              <w:t xml:space="preserve"> @ NMAA</w:t>
                            </w:r>
                          </w:p>
                          <w:p w:rsidR="00301C17" w:rsidRPr="00CD565F" w:rsidRDefault="00301C17" w:rsidP="00301C17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pt;width:202.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v8IAIAAEQEAAAOAAAAZHJzL2Uyb0RvYy54bWysU9uO0zAQfUfiHyy/07ShpbtR09XSpQhp&#10;uUi7fMDUcRoL2xNst0n5esZOtpSLeED4wfJ4xsdnzsysbnqj2VE6r9CWfDaZciatwErZfck/P25f&#10;XHHmA9gKNFpZ8pP0/Gb9/NmqawuZY4O6ko4RiPVF15a8CaEtssyLRhrwE2ylJWeNzkAg0+2zykFH&#10;6EZn+XT6KuvQVa1DIb2n27vBydcJv66lCB/r2svAdMmJW0i7S/su7tl6BcXeQdsoMdKAf2BhQFn6&#10;9Ax1BwHYwanfoIwSDj3WYSLQZFjXSsiUA2Uzm/6SzUMDrUy5kDi+Pcvk/x+s+HD85JiqSp5zZsFQ&#10;iR5lH9hr7Fke1elaX1DQQ0thoadrqnLK1Lf3KL54ZnHTgN3LW+ewayRUxG4WX2YXTwccH0F23Xus&#10;6Bs4BExAfe1MlI7EYIROVTqdKxOpCLrMF8v5Il9wJsi3nM1fLhfpCyieXrfOh7cSDYuHkjuqfEKH&#10;470PkQ0UTyHxM49aVVuldTLcfrfRjh2BumSb1oj+U5i2rCv5deTxd4hpWn+CMCpQu2tlSn51DoIi&#10;yvbGVqkZAyg9nImytqOOUbpBxNDv+rEuO6xOpKjDoa1pDOnQoPvGWUctXXL/9QBOcqbfWarK9Ww+&#10;jzOQjPlimZPhLj27Sw9YQVAlD5wNx01IcxNTt3hL1atVEjaWeWAycqVWTXqPYxVn4dJOUT+Gf/0d&#10;AAD//wMAUEsDBBQABgAIAAAAIQDqhH1F4QAAAA0BAAAPAAAAZHJzL2Rvd25yZXYueG1sTI/BTsMw&#10;EETvSPyDtUhcUOukRKEJcSqEBIIbFNRe3XibRNjrYLtp+HucE9x2d0azb6rNZDQb0fnekoB0mQBD&#10;aqzqqRXw+fG0WAPzQZKS2hIK+EEPm/ryopKlsmd6x3EbWhZDyJdSQBfCUHLumw6N9Es7IEXtaJ2R&#10;Ia6u5crJcww3mq+SJOdG9hQ/dHLAxw6br+3JCFhnL+Pev96+7Zr8qItwczc+fzshrq+mh3tgAafw&#10;Z4YZP6JDHZkO9kTKMy0gL4rYJQhYpKssAzZb0mSeDvMtLYDXFf/fov4FAAD//wMAUEsBAi0AFAAG&#10;AAgAAAAhALaDOJL+AAAA4QEAABMAAAAAAAAAAAAAAAAAAAAAAFtDb250ZW50X1R5cGVzXS54bWxQ&#10;SwECLQAUAAYACAAAACEAOP0h/9YAAACUAQAACwAAAAAAAAAAAAAAAAAvAQAAX3JlbHMvLnJlbHNQ&#10;SwECLQAUAAYACAAAACEAZ5ub/CACAABEBAAADgAAAAAAAAAAAAAAAAAuAgAAZHJzL2Uyb0RvYy54&#10;bWxQSwECLQAUAAYACAAAACEA6oR9ReEAAAANAQAADwAAAAAAAAAAAAAAAAB6BAAAZHJzL2Rvd25y&#10;ZXYueG1sUEsFBgAAAAAEAAQA8wAAAIgFAAAAAA=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B03A42" w:rsidRPr="0005486B" w:rsidRDefault="00B03A42" w:rsidP="00B03A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b/>
                          <w:sz w:val="16"/>
                          <w:szCs w:val="16"/>
                        </w:rPr>
                      </w:pPr>
                      <w:r w:rsidRPr="0005486B">
                        <w:rPr>
                          <w:sz w:val="16"/>
                          <w:szCs w:val="16"/>
                        </w:rPr>
                        <w:t xml:space="preserve">Eligibility Declaration: </w:t>
                      </w:r>
                      <w:r>
                        <w:rPr>
                          <w:sz w:val="16"/>
                          <w:szCs w:val="16"/>
                        </w:rPr>
                        <w:t>3/1</w:t>
                      </w:r>
                      <w:r w:rsidRPr="0005486B">
                        <w:rPr>
                          <w:sz w:val="16"/>
                          <w:szCs w:val="16"/>
                        </w:rPr>
                        <w:t xml:space="preserve"> @ 8:00am </w:t>
                      </w:r>
                    </w:p>
                    <w:p w:rsidR="00F1099A" w:rsidRDefault="00301C17" w:rsidP="00F109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031083">
                        <w:rPr>
                          <w:sz w:val="16"/>
                          <w:szCs w:val="16"/>
                        </w:rPr>
                        <w:t xml:space="preserve">Metro BB/SB </w:t>
                      </w:r>
                      <w:r w:rsidR="00031083" w:rsidRPr="00031083">
                        <w:rPr>
                          <w:sz w:val="16"/>
                          <w:szCs w:val="16"/>
                        </w:rPr>
                        <w:t>Seeding Forms DUE:</w:t>
                      </w:r>
                      <w:r w:rsidR="00F109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31083" w:rsidRPr="00031083">
                        <w:rPr>
                          <w:sz w:val="16"/>
                          <w:szCs w:val="16"/>
                        </w:rPr>
                        <w:t>3/6</w:t>
                      </w:r>
                      <w:r w:rsidR="00F1099A" w:rsidRPr="00F1099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01C17" w:rsidRPr="00F1099A" w:rsidRDefault="00497723" w:rsidP="00F109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SWIM &amp; DIVE</w:t>
                      </w:r>
                      <w:r w:rsidR="00F1099A">
                        <w:rPr>
                          <w:sz w:val="16"/>
                          <w:szCs w:val="16"/>
                        </w:rPr>
                        <w:t xml:space="preserve"> Supply &amp; Inventory DUE: 3/6</w:t>
                      </w:r>
                    </w:p>
                    <w:p w:rsidR="00B03A42" w:rsidRPr="00B03A42" w:rsidRDefault="00266ED3" w:rsidP="00B03A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="00F1099A">
                        <w:rPr>
                          <w:sz w:val="16"/>
                          <w:szCs w:val="16"/>
                        </w:rPr>
                        <w:t xml:space="preserve">MADA General Meeting: </w:t>
                      </w:r>
                      <w:r>
                        <w:rPr>
                          <w:sz w:val="16"/>
                          <w:szCs w:val="16"/>
                        </w:rPr>
                        <w:t>3/10</w:t>
                      </w:r>
                      <w:r w:rsidR="00B03A42">
                        <w:rPr>
                          <w:sz w:val="16"/>
                          <w:szCs w:val="16"/>
                        </w:rPr>
                        <w:t xml:space="preserve"> @ NMAA</w:t>
                      </w:r>
                    </w:p>
                    <w:p w:rsidR="00301C17" w:rsidRPr="00CD565F" w:rsidRDefault="00301C17" w:rsidP="00301C17">
                      <w:pPr>
                        <w:pStyle w:val="ListParagraph"/>
                        <w:tabs>
                          <w:tab w:val="left" w:pos="1080"/>
                        </w:tabs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DB3" w:rsidRPr="00166DB3">
        <w:rPr>
          <w:b/>
          <w:sz w:val="24"/>
          <w:szCs w:val="24"/>
        </w:rPr>
        <w:t>EVENT MANAGEMENT PAPERWORK:</w:t>
      </w:r>
      <w:r w:rsidR="00C46DDC">
        <w:rPr>
          <w:sz w:val="24"/>
          <w:szCs w:val="24"/>
        </w:rPr>
        <w:t xml:space="preserve"> </w:t>
      </w:r>
      <w:r w:rsidR="00467824">
        <w:rPr>
          <w:sz w:val="24"/>
          <w:szCs w:val="24"/>
        </w:rPr>
        <w:t xml:space="preserve"> </w:t>
      </w:r>
      <w:r w:rsidR="00C46DDC">
        <w:rPr>
          <w:sz w:val="24"/>
          <w:szCs w:val="24"/>
        </w:rPr>
        <w:t>Maria Munoz</w:t>
      </w:r>
      <w:r w:rsidR="00166DB3">
        <w:rPr>
          <w:sz w:val="24"/>
          <w:szCs w:val="24"/>
        </w:rPr>
        <w:t xml:space="preserve"> </w:t>
      </w:r>
    </w:p>
    <w:p w:rsidR="00467824" w:rsidRPr="00166DB3" w:rsidRDefault="00467824" w:rsidP="0078410D">
      <w:pPr>
        <w:rPr>
          <w:sz w:val="24"/>
          <w:szCs w:val="24"/>
        </w:rPr>
      </w:pPr>
      <w:r w:rsidRPr="00467824">
        <w:rPr>
          <w:b/>
          <w:sz w:val="24"/>
          <w:szCs w:val="24"/>
        </w:rPr>
        <w:t xml:space="preserve">TICKETS &amp; TICKET LOGS: </w:t>
      </w:r>
      <w:r>
        <w:rPr>
          <w:sz w:val="24"/>
          <w:szCs w:val="24"/>
        </w:rPr>
        <w:t xml:space="preserve"> Bernadine Montoya</w:t>
      </w:r>
    </w:p>
    <w:p w:rsidR="0020658C" w:rsidRDefault="0020658C" w:rsidP="009944D2">
      <w:pPr>
        <w:contextualSpacing/>
        <w:rPr>
          <w:sz w:val="24"/>
          <w:szCs w:val="24"/>
        </w:rPr>
      </w:pPr>
    </w:p>
    <w:p w:rsidR="00D91F4B" w:rsidRPr="00D91F4B" w:rsidRDefault="00D91F4B" w:rsidP="00D91F4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sz w:val="24"/>
          <w:szCs w:val="24"/>
        </w:rPr>
      </w:pPr>
    </w:p>
    <w:p w:rsidR="002A25BF" w:rsidRPr="002C66BC" w:rsidRDefault="00D91F4B" w:rsidP="002A25BF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 w:rsidRPr="002A25BF">
        <w:rPr>
          <w:b/>
          <w:sz w:val="24"/>
          <w:szCs w:val="24"/>
        </w:rPr>
        <w:t xml:space="preserve">Guests </w:t>
      </w:r>
      <w:r w:rsidR="00C65D71">
        <w:rPr>
          <w:b/>
          <w:sz w:val="24"/>
          <w:szCs w:val="24"/>
        </w:rPr>
        <w:t>&amp; Presentations</w:t>
      </w:r>
      <w:r>
        <w:rPr>
          <w:b/>
          <w:sz w:val="24"/>
          <w:szCs w:val="24"/>
        </w:rPr>
        <w:t xml:space="preserve"> </w:t>
      </w:r>
    </w:p>
    <w:p w:rsidR="00D91F4B" w:rsidRDefault="00D91F4B" w:rsidP="002C66BC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D91F4B" w:rsidRPr="002C66BC" w:rsidRDefault="00D91F4B" w:rsidP="002C66BC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E6026C" w:rsidRPr="00C46DDC" w:rsidRDefault="00E51884" w:rsidP="00C46DD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5915D3" w:rsidRPr="00635503" w:rsidRDefault="005915D3" w:rsidP="005915D3">
      <w:pPr>
        <w:pStyle w:val="ListParagraph"/>
        <w:numPr>
          <w:ilvl w:val="0"/>
          <w:numId w:val="16"/>
        </w:numPr>
        <w:tabs>
          <w:tab w:val="left" w:pos="1080"/>
        </w:tabs>
        <w:spacing w:after="200" w:line="276" w:lineRule="auto"/>
        <w:ind w:hanging="180"/>
        <w:contextualSpacing/>
        <w:rPr>
          <w:b/>
          <w:sz w:val="24"/>
          <w:szCs w:val="24"/>
        </w:rPr>
      </w:pPr>
      <w:r>
        <w:rPr>
          <w:sz w:val="24"/>
          <w:szCs w:val="24"/>
        </w:rPr>
        <w:t>State Basketball 1</w:t>
      </w:r>
      <w:r w:rsidRPr="003A0E7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Round Games: host site information/responsibilities (post meeting)  </w:t>
      </w:r>
    </w:p>
    <w:p w:rsidR="0004560D" w:rsidRPr="00E437B8" w:rsidRDefault="0004560D" w:rsidP="005915D3">
      <w:pPr>
        <w:pStyle w:val="ListParagraph"/>
        <w:tabs>
          <w:tab w:val="left" w:pos="1080"/>
        </w:tabs>
        <w:spacing w:after="200" w:line="276" w:lineRule="auto"/>
        <w:ind w:left="900"/>
        <w:contextualSpacing/>
        <w:rPr>
          <w:b/>
          <w:sz w:val="24"/>
          <w:szCs w:val="24"/>
        </w:rPr>
      </w:pPr>
    </w:p>
    <w:p w:rsidR="005E6E95" w:rsidRDefault="005E6E95" w:rsidP="0004560D">
      <w:pPr>
        <w:pStyle w:val="ListParagraph"/>
        <w:tabs>
          <w:tab w:val="left" w:pos="1080"/>
        </w:tabs>
        <w:spacing w:after="200" w:line="276" w:lineRule="auto"/>
        <w:ind w:left="900"/>
        <w:contextualSpacing/>
        <w:rPr>
          <w:b/>
          <w:sz w:val="24"/>
          <w:szCs w:val="24"/>
        </w:rPr>
      </w:pPr>
    </w:p>
    <w:p w:rsidR="00467824" w:rsidRPr="0004560D" w:rsidRDefault="00467824" w:rsidP="0004560D">
      <w:pPr>
        <w:pStyle w:val="ListParagraph"/>
        <w:tabs>
          <w:tab w:val="left" w:pos="1080"/>
        </w:tabs>
        <w:spacing w:after="200" w:line="276" w:lineRule="auto"/>
        <w:ind w:left="900"/>
        <w:contextualSpacing/>
        <w:rPr>
          <w:b/>
          <w:sz w:val="24"/>
          <w:szCs w:val="24"/>
        </w:rPr>
      </w:pPr>
    </w:p>
    <w:p w:rsidR="009356A3" w:rsidRDefault="00677D10" w:rsidP="00F2766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FE5DEC">
        <w:rPr>
          <w:b/>
          <w:sz w:val="24"/>
          <w:szCs w:val="24"/>
        </w:rPr>
        <w:t>Athletic Training</w:t>
      </w:r>
    </w:p>
    <w:p w:rsidR="002C66BC" w:rsidRPr="00467824" w:rsidRDefault="002C66BC" w:rsidP="0038714A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5E6E95" w:rsidRDefault="005E6E95" w:rsidP="00424AFB">
      <w:pPr>
        <w:rPr>
          <w:sz w:val="24"/>
          <w:szCs w:val="24"/>
        </w:rPr>
      </w:pPr>
    </w:p>
    <w:p w:rsidR="00467824" w:rsidRPr="00031083" w:rsidRDefault="00467824" w:rsidP="00424AFB">
      <w:pPr>
        <w:rPr>
          <w:sz w:val="24"/>
          <w:szCs w:val="24"/>
        </w:rPr>
      </w:pPr>
    </w:p>
    <w:p w:rsidR="00BB24D8" w:rsidRPr="00031083" w:rsidRDefault="001B0FF5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031083">
        <w:rPr>
          <w:b/>
          <w:sz w:val="24"/>
          <w:szCs w:val="24"/>
        </w:rPr>
        <w:t>District</w:t>
      </w:r>
      <w:r w:rsidR="00930577" w:rsidRPr="00031083">
        <w:rPr>
          <w:b/>
          <w:sz w:val="24"/>
          <w:szCs w:val="24"/>
        </w:rPr>
        <w:t xml:space="preserve"> &amp; Department Information</w:t>
      </w:r>
    </w:p>
    <w:p w:rsidR="005E6E95" w:rsidRDefault="00B77581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 w:rsidRPr="00031083">
        <w:rPr>
          <w:sz w:val="24"/>
          <w:szCs w:val="24"/>
        </w:rPr>
        <w:t>Capital Equipment Fund:  assessment, prioritize, timeline</w:t>
      </w:r>
      <w:r w:rsidR="00CD565F" w:rsidRPr="00031083">
        <w:rPr>
          <w:sz w:val="24"/>
          <w:szCs w:val="24"/>
        </w:rPr>
        <w:t xml:space="preserve"> (</w:t>
      </w:r>
      <w:r w:rsidR="00467824">
        <w:rPr>
          <w:sz w:val="24"/>
          <w:szCs w:val="24"/>
        </w:rPr>
        <w:t>final phase deadline:  March 10</w:t>
      </w:r>
      <w:r w:rsidR="00CD565F" w:rsidRPr="00031083">
        <w:rPr>
          <w:sz w:val="24"/>
          <w:szCs w:val="24"/>
        </w:rPr>
        <w:t>)</w:t>
      </w:r>
    </w:p>
    <w:p w:rsidR="005915D3" w:rsidRDefault="005915D3" w:rsidP="005915D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5915D3" w:rsidRPr="005915D3" w:rsidRDefault="005915D3" w:rsidP="005915D3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5915D3" w:rsidRPr="00467824" w:rsidRDefault="005915D3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Track &amp; Field:  JV meet host responsibilities, meet format</w:t>
      </w: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FA2AC3" w:rsidRPr="00031083" w:rsidRDefault="00FA2AC3" w:rsidP="005E6E95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D91F4B" w:rsidRDefault="00D91F4B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D91F4B" w:rsidRPr="0004560D" w:rsidRDefault="00D91F4B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04560D" w:rsidRPr="00FC3D15" w:rsidRDefault="00662BBF" w:rsidP="00FC3D1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</w:p>
    <w:p w:rsidR="00467824" w:rsidRPr="00031083" w:rsidRDefault="00467824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>Ron Warren</w:t>
      </w:r>
    </w:p>
    <w:p w:rsidR="001E4954" w:rsidRPr="001E4954" w:rsidRDefault="001E4954" w:rsidP="0046782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FC3D15">
        <w:rPr>
          <w:sz w:val="24"/>
          <w:szCs w:val="24"/>
        </w:rPr>
        <w:t xml:space="preserve">ennis  </w:t>
      </w:r>
    </w:p>
    <w:p w:rsidR="00467824" w:rsidRPr="00FC3D15" w:rsidRDefault="00FC3D15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number of players – dual match (non-district/district)</w:t>
      </w:r>
    </w:p>
    <w:p w:rsidR="00FC3D15" w:rsidRPr="00467824" w:rsidRDefault="00FC3D15" w:rsidP="00FC3D1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67824" w:rsidRPr="00365015" w:rsidRDefault="00467824" w:rsidP="00467824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b/>
          <w:sz w:val="24"/>
          <w:szCs w:val="24"/>
        </w:rPr>
      </w:pPr>
    </w:p>
    <w:p w:rsidR="00467824" w:rsidRPr="00306477" w:rsidRDefault="00467824" w:rsidP="00467824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Drangmeister</w:t>
      </w:r>
      <w:proofErr w:type="spellEnd"/>
    </w:p>
    <w:p w:rsidR="001E4954" w:rsidRPr="00F2766D" w:rsidRDefault="001E4954" w:rsidP="001E495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Track &amp; Field</w:t>
      </w:r>
    </w:p>
    <w:p w:rsidR="001E4954" w:rsidRPr="00F2766D" w:rsidRDefault="001E4954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meet information: Rio Rancho, Cleveland</w:t>
      </w:r>
    </w:p>
    <w:p w:rsidR="001E4954" w:rsidRPr="00F2766D" w:rsidRDefault="001E4954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meet registration:  JV meets, Robertson Red &amp; Blue</w:t>
      </w:r>
    </w:p>
    <w:p w:rsidR="001E4954" w:rsidRPr="001E4954" w:rsidRDefault="001E4954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coaches access passes</w:t>
      </w:r>
    </w:p>
    <w:p w:rsidR="001E4954" w:rsidRPr="00C46DDC" w:rsidRDefault="001E4954" w:rsidP="001E4954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entry deadlines</w:t>
      </w:r>
    </w:p>
    <w:p w:rsidR="00FC3D15" w:rsidRPr="0004560D" w:rsidRDefault="00FC3D15" w:rsidP="0038714A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67824" w:rsidRPr="001E4954" w:rsidRDefault="00467824" w:rsidP="001E495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031083" w:rsidRDefault="00D91F4B" w:rsidP="00031083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Committee Updates/Status Reports (as necessary)</w:t>
      </w:r>
    </w:p>
    <w:p w:rsidR="005E6E95" w:rsidRPr="0053155B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D91F4B" w:rsidRDefault="00D91F4B" w:rsidP="00D91F4B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 Brown/Tom Herndon </w:t>
      </w:r>
    </w:p>
    <w:p w:rsidR="00D91F4B" w:rsidRPr="005E6E95" w:rsidRDefault="00D91F4B" w:rsidP="00D91F4B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development of pre-season/in-season/post-season to-do lists for school AD for fall, winter and spring seasons </w:t>
      </w: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color w:val="FF0000"/>
          <w:sz w:val="24"/>
          <w:szCs w:val="24"/>
        </w:rPr>
      </w:pPr>
    </w:p>
    <w:p w:rsidR="0023092D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color w:val="FF0000"/>
          <w:sz w:val="24"/>
          <w:szCs w:val="24"/>
        </w:rPr>
      </w:pPr>
    </w:p>
    <w:p w:rsidR="005E6E95" w:rsidRDefault="005E6E95" w:rsidP="005E6E95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LeeAnn</w:t>
      </w:r>
      <w:proofErr w:type="spellEnd"/>
      <w:r>
        <w:rPr>
          <w:b/>
          <w:sz w:val="24"/>
          <w:szCs w:val="24"/>
        </w:rPr>
        <w:t xml:space="preserve"> Moores/John Barnhill </w:t>
      </w:r>
    </w:p>
    <w:p w:rsidR="005E6E95" w:rsidRDefault="005E6E95" w:rsidP="00D91F4B">
      <w:pPr>
        <w:pStyle w:val="ListParagraph"/>
        <w:numPr>
          <w:ilvl w:val="1"/>
          <w:numId w:val="39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collection of student-athlete information/confirming eligibility:  overview of consistent practices &amp; development of checklist</w:t>
      </w:r>
      <w:r w:rsidRPr="00031083">
        <w:rPr>
          <w:b/>
          <w:sz w:val="24"/>
          <w:szCs w:val="24"/>
        </w:rPr>
        <w:t xml:space="preserve"> </w:t>
      </w:r>
    </w:p>
    <w:p w:rsidR="00D91F4B" w:rsidRDefault="00D91F4B" w:rsidP="00D91F4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D91F4B" w:rsidRDefault="0023092D" w:rsidP="00D91F4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3108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Shonn </w:t>
      </w:r>
      <w:proofErr w:type="spellStart"/>
      <w:r>
        <w:rPr>
          <w:b/>
          <w:sz w:val="24"/>
          <w:szCs w:val="24"/>
        </w:rPr>
        <w:t>Schroer</w:t>
      </w:r>
      <w:proofErr w:type="spellEnd"/>
      <w:r>
        <w:rPr>
          <w:b/>
          <w:sz w:val="24"/>
          <w:szCs w:val="24"/>
        </w:rPr>
        <w:t>/Adrian Ortega</w:t>
      </w:r>
    </w:p>
    <w:p w:rsidR="00031083" w:rsidRPr="005E6E95" w:rsidRDefault="00031083" w:rsidP="005E6E95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on-campus event management (volleyball, soccer, basketball, wrestling, baseball, softball, tennis): development of consistent practices and checklis</w:t>
      </w:r>
      <w:r w:rsidRPr="0053155B">
        <w:rPr>
          <w:sz w:val="24"/>
          <w:szCs w:val="24"/>
        </w:rPr>
        <w:t>t</w:t>
      </w: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5E6E95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031083" w:rsidRDefault="00031083" w:rsidP="0003108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Joe Coleman/Roy Sanchez </w:t>
      </w:r>
    </w:p>
    <w:p w:rsidR="006B095E" w:rsidRPr="005E6E95" w:rsidRDefault="00031083" w:rsidP="00877AAE">
      <w:pPr>
        <w:pStyle w:val="ListParagraph"/>
        <w:numPr>
          <w:ilvl w:val="4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overview of school athletic staff (coaches, athletic trainer, support staff, event staff) supervision </w:t>
      </w:r>
    </w:p>
    <w:p w:rsidR="0023092D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23092D" w:rsidRPr="005E6E95" w:rsidRDefault="0023092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877AAE" w:rsidRDefault="00877AAE" w:rsidP="00877AAE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35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Pete Pino/Ray Rodriguez </w:t>
      </w:r>
    </w:p>
    <w:p w:rsidR="00877AAE" w:rsidRPr="00AD3B4D" w:rsidRDefault="00877AAE" w:rsidP="00877AAE">
      <w:pPr>
        <w:pStyle w:val="ListParagraph"/>
        <w:numPr>
          <w:ilvl w:val="2"/>
          <w:numId w:val="38"/>
        </w:numPr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initial review/revision/recommendation of APS summer policies, procedures &amp; guidelines </w:t>
      </w:r>
    </w:p>
    <w:p w:rsidR="00877AAE" w:rsidRDefault="00877AAE" w:rsidP="00877AA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B124D" w:rsidRDefault="004B124D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  <w:bookmarkStart w:id="0" w:name="_GoBack"/>
      <w:bookmarkEnd w:id="0"/>
    </w:p>
    <w:p w:rsidR="00497723" w:rsidRDefault="00497723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97723" w:rsidRDefault="00497723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E6E95" w:rsidRP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851A79" w:rsidRPr="0071306E" w:rsidRDefault="00397168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Items/Considerations</w:t>
      </w:r>
      <w:r w:rsidR="002B7E60">
        <w:rPr>
          <w:b/>
          <w:sz w:val="24"/>
          <w:szCs w:val="24"/>
        </w:rPr>
        <w:t>/Discussion</w:t>
      </w:r>
      <w:r>
        <w:rPr>
          <w:b/>
          <w:sz w:val="24"/>
          <w:szCs w:val="24"/>
        </w:rPr>
        <w:t xml:space="preserve"> </w:t>
      </w:r>
      <w:r w:rsidR="00930577" w:rsidRPr="00930577">
        <w:rPr>
          <w:b/>
          <w:sz w:val="24"/>
          <w:szCs w:val="24"/>
        </w:rPr>
        <w:t xml:space="preserve">for Next Time – </w:t>
      </w:r>
      <w:r w:rsidR="008C2FBE">
        <w:rPr>
          <w:b/>
          <w:sz w:val="24"/>
          <w:szCs w:val="24"/>
          <w:u w:val="single"/>
        </w:rPr>
        <w:t>TUES</w:t>
      </w:r>
      <w:r w:rsidR="00930577" w:rsidRPr="00930577">
        <w:rPr>
          <w:b/>
          <w:sz w:val="24"/>
          <w:szCs w:val="24"/>
          <w:u w:val="single"/>
        </w:rPr>
        <w:t>DAY,</w:t>
      </w:r>
      <w:r w:rsidR="002D134D">
        <w:rPr>
          <w:b/>
          <w:sz w:val="24"/>
          <w:szCs w:val="24"/>
          <w:u w:val="single"/>
        </w:rPr>
        <w:t xml:space="preserve"> </w:t>
      </w:r>
      <w:r w:rsidR="00467824">
        <w:rPr>
          <w:b/>
          <w:sz w:val="24"/>
          <w:szCs w:val="24"/>
          <w:u w:val="single"/>
        </w:rPr>
        <w:t>MARCH 14</w:t>
      </w:r>
      <w:r w:rsidR="00865FBD">
        <w:rPr>
          <w:b/>
          <w:sz w:val="24"/>
          <w:szCs w:val="24"/>
          <w:u w:val="single"/>
        </w:rPr>
        <w:t xml:space="preserve"> </w:t>
      </w:r>
      <w:r w:rsidR="008C2FBE">
        <w:rPr>
          <w:b/>
          <w:sz w:val="24"/>
          <w:szCs w:val="24"/>
          <w:u w:val="single"/>
        </w:rPr>
        <w:t>@ 8:30a</w:t>
      </w:r>
      <w:r w:rsidR="00930577">
        <w:rPr>
          <w:b/>
          <w:sz w:val="24"/>
          <w:szCs w:val="24"/>
          <w:u w:val="single"/>
        </w:rPr>
        <w:t>m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323819">
    <w:pPr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865FBD">
      <w:rPr>
        <w:b/>
        <w:sz w:val="24"/>
        <w:szCs w:val="24"/>
      </w:rPr>
      <w:t xml:space="preserve"> </w:t>
    </w:r>
    <w:r w:rsidR="00467824">
      <w:rPr>
        <w:b/>
        <w:sz w:val="24"/>
        <w:szCs w:val="24"/>
      </w:rPr>
      <w:t>FEBRUARY 28</w:t>
    </w:r>
    <w:r w:rsidR="002A25BF">
      <w:rPr>
        <w:b/>
        <w:sz w:val="24"/>
        <w:szCs w:val="24"/>
      </w:rPr>
      <w:t>, 2017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E2160"/>
    <w:multiLevelType w:val="hybridMultilevel"/>
    <w:tmpl w:val="0B842E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7"/>
  </w:num>
  <w:num w:numId="4">
    <w:abstractNumId w:val="15"/>
  </w:num>
  <w:num w:numId="5">
    <w:abstractNumId w:val="9"/>
  </w:num>
  <w:num w:numId="6">
    <w:abstractNumId w:val="23"/>
  </w:num>
  <w:num w:numId="7">
    <w:abstractNumId w:val="21"/>
  </w:num>
  <w:num w:numId="8">
    <w:abstractNumId w:val="33"/>
  </w:num>
  <w:num w:numId="9">
    <w:abstractNumId w:val="6"/>
  </w:num>
  <w:num w:numId="10">
    <w:abstractNumId w:val="29"/>
  </w:num>
  <w:num w:numId="11">
    <w:abstractNumId w:val="22"/>
  </w:num>
  <w:num w:numId="12">
    <w:abstractNumId w:val="35"/>
  </w:num>
  <w:num w:numId="13">
    <w:abstractNumId w:val="36"/>
  </w:num>
  <w:num w:numId="14">
    <w:abstractNumId w:val="25"/>
  </w:num>
  <w:num w:numId="15">
    <w:abstractNumId w:val="10"/>
  </w:num>
  <w:num w:numId="16">
    <w:abstractNumId w:val="30"/>
  </w:num>
  <w:num w:numId="17">
    <w:abstractNumId w:val="31"/>
  </w:num>
  <w:num w:numId="18">
    <w:abstractNumId w:val="20"/>
  </w:num>
  <w:num w:numId="19">
    <w:abstractNumId w:val="18"/>
  </w:num>
  <w:num w:numId="20">
    <w:abstractNumId w:val="16"/>
  </w:num>
  <w:num w:numId="21">
    <w:abstractNumId w:val="28"/>
  </w:num>
  <w:num w:numId="22">
    <w:abstractNumId w:val="32"/>
  </w:num>
  <w:num w:numId="23">
    <w:abstractNumId w:val="26"/>
  </w:num>
  <w:num w:numId="24">
    <w:abstractNumId w:val="5"/>
  </w:num>
  <w:num w:numId="25">
    <w:abstractNumId w:val="4"/>
  </w:num>
  <w:num w:numId="26">
    <w:abstractNumId w:val="8"/>
  </w:num>
  <w:num w:numId="27">
    <w:abstractNumId w:val="27"/>
  </w:num>
  <w:num w:numId="28">
    <w:abstractNumId w:val="24"/>
  </w:num>
  <w:num w:numId="29">
    <w:abstractNumId w:val="17"/>
  </w:num>
  <w:num w:numId="30">
    <w:abstractNumId w:val="1"/>
  </w:num>
  <w:num w:numId="31">
    <w:abstractNumId w:val="11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4"/>
  </w:num>
  <w:num w:numId="36">
    <w:abstractNumId w:val="3"/>
  </w:num>
  <w:num w:numId="37">
    <w:abstractNumId w:val="19"/>
  </w:num>
  <w:num w:numId="38">
    <w:abstractNumId w:val="13"/>
  </w:num>
  <w:num w:numId="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1083"/>
    <w:rsid w:val="000329F9"/>
    <w:rsid w:val="000413FC"/>
    <w:rsid w:val="00041450"/>
    <w:rsid w:val="0004560D"/>
    <w:rsid w:val="000541CE"/>
    <w:rsid w:val="0005486B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0F4A08"/>
    <w:rsid w:val="00101C08"/>
    <w:rsid w:val="00101F1C"/>
    <w:rsid w:val="00103D80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52B"/>
    <w:rsid w:val="00166DB3"/>
    <w:rsid w:val="001679AC"/>
    <w:rsid w:val="00173DA9"/>
    <w:rsid w:val="00177B86"/>
    <w:rsid w:val="00177D3A"/>
    <w:rsid w:val="00182472"/>
    <w:rsid w:val="00183E93"/>
    <w:rsid w:val="001874FD"/>
    <w:rsid w:val="00193378"/>
    <w:rsid w:val="001B0FF5"/>
    <w:rsid w:val="001B15B7"/>
    <w:rsid w:val="001B29BD"/>
    <w:rsid w:val="001B7110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4954"/>
    <w:rsid w:val="001E5917"/>
    <w:rsid w:val="001E62EE"/>
    <w:rsid w:val="001E7D5F"/>
    <w:rsid w:val="001F0345"/>
    <w:rsid w:val="001F1C7F"/>
    <w:rsid w:val="001F1FA3"/>
    <w:rsid w:val="001F7463"/>
    <w:rsid w:val="001F7DE3"/>
    <w:rsid w:val="00201616"/>
    <w:rsid w:val="00204C16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092D"/>
    <w:rsid w:val="00231C25"/>
    <w:rsid w:val="002345B0"/>
    <w:rsid w:val="0023498C"/>
    <w:rsid w:val="0023623D"/>
    <w:rsid w:val="002417E6"/>
    <w:rsid w:val="00247236"/>
    <w:rsid w:val="002522ED"/>
    <w:rsid w:val="0026263F"/>
    <w:rsid w:val="00265465"/>
    <w:rsid w:val="00266ED3"/>
    <w:rsid w:val="002672A9"/>
    <w:rsid w:val="0027366B"/>
    <w:rsid w:val="0028107B"/>
    <w:rsid w:val="0028118D"/>
    <w:rsid w:val="002828A5"/>
    <w:rsid w:val="0028635D"/>
    <w:rsid w:val="00286642"/>
    <w:rsid w:val="002923C0"/>
    <w:rsid w:val="00297B31"/>
    <w:rsid w:val="002A25BF"/>
    <w:rsid w:val="002A2680"/>
    <w:rsid w:val="002A3882"/>
    <w:rsid w:val="002A4DDE"/>
    <w:rsid w:val="002A79CF"/>
    <w:rsid w:val="002A7AEF"/>
    <w:rsid w:val="002B3B0B"/>
    <w:rsid w:val="002B7E60"/>
    <w:rsid w:val="002C66BC"/>
    <w:rsid w:val="002D134D"/>
    <w:rsid w:val="002D3D20"/>
    <w:rsid w:val="002D5D50"/>
    <w:rsid w:val="002D6596"/>
    <w:rsid w:val="002D6F5C"/>
    <w:rsid w:val="002D7478"/>
    <w:rsid w:val="002F46BF"/>
    <w:rsid w:val="002F5C3A"/>
    <w:rsid w:val="00301C17"/>
    <w:rsid w:val="00301E04"/>
    <w:rsid w:val="0030451A"/>
    <w:rsid w:val="00306477"/>
    <w:rsid w:val="003128C8"/>
    <w:rsid w:val="003140D8"/>
    <w:rsid w:val="00321268"/>
    <w:rsid w:val="00323819"/>
    <w:rsid w:val="003324BF"/>
    <w:rsid w:val="00332A54"/>
    <w:rsid w:val="00334693"/>
    <w:rsid w:val="003403E0"/>
    <w:rsid w:val="00350A24"/>
    <w:rsid w:val="003512E1"/>
    <w:rsid w:val="00354F5F"/>
    <w:rsid w:val="003568A7"/>
    <w:rsid w:val="00356E0A"/>
    <w:rsid w:val="00365015"/>
    <w:rsid w:val="00371F02"/>
    <w:rsid w:val="00380000"/>
    <w:rsid w:val="0038714A"/>
    <w:rsid w:val="00387630"/>
    <w:rsid w:val="003911BF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E76AC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6432C"/>
    <w:rsid w:val="00467824"/>
    <w:rsid w:val="0047350A"/>
    <w:rsid w:val="00476106"/>
    <w:rsid w:val="004764A3"/>
    <w:rsid w:val="004805AC"/>
    <w:rsid w:val="00482E85"/>
    <w:rsid w:val="00485F04"/>
    <w:rsid w:val="00486822"/>
    <w:rsid w:val="0049761C"/>
    <w:rsid w:val="00497723"/>
    <w:rsid w:val="004A53CF"/>
    <w:rsid w:val="004A567B"/>
    <w:rsid w:val="004B124D"/>
    <w:rsid w:val="004B1D72"/>
    <w:rsid w:val="004C2A36"/>
    <w:rsid w:val="004C3F89"/>
    <w:rsid w:val="004C58F4"/>
    <w:rsid w:val="004D079D"/>
    <w:rsid w:val="004D1268"/>
    <w:rsid w:val="004D212E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075E7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7231E"/>
    <w:rsid w:val="00572C20"/>
    <w:rsid w:val="00574746"/>
    <w:rsid w:val="0058162B"/>
    <w:rsid w:val="005839E8"/>
    <w:rsid w:val="00583ABA"/>
    <w:rsid w:val="005915D3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E6E95"/>
    <w:rsid w:val="005E7F63"/>
    <w:rsid w:val="005F4D7B"/>
    <w:rsid w:val="005F7E7F"/>
    <w:rsid w:val="00604EC5"/>
    <w:rsid w:val="00605BEB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5503"/>
    <w:rsid w:val="00635BE2"/>
    <w:rsid w:val="00650D7B"/>
    <w:rsid w:val="00651C4D"/>
    <w:rsid w:val="0065339E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22D4"/>
    <w:rsid w:val="006C5481"/>
    <w:rsid w:val="006C7A6F"/>
    <w:rsid w:val="006D15B3"/>
    <w:rsid w:val="006D6730"/>
    <w:rsid w:val="006D782F"/>
    <w:rsid w:val="006E0139"/>
    <w:rsid w:val="006E12C3"/>
    <w:rsid w:val="006E1FEB"/>
    <w:rsid w:val="006E6B2E"/>
    <w:rsid w:val="006F1583"/>
    <w:rsid w:val="006F4487"/>
    <w:rsid w:val="0070032F"/>
    <w:rsid w:val="00702BB5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410D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4D6E"/>
    <w:rsid w:val="00857CCB"/>
    <w:rsid w:val="0086599B"/>
    <w:rsid w:val="00865FBD"/>
    <w:rsid w:val="008752E7"/>
    <w:rsid w:val="00877AAE"/>
    <w:rsid w:val="00882594"/>
    <w:rsid w:val="0088390A"/>
    <w:rsid w:val="00883923"/>
    <w:rsid w:val="00884989"/>
    <w:rsid w:val="00887415"/>
    <w:rsid w:val="00891B7C"/>
    <w:rsid w:val="00892E24"/>
    <w:rsid w:val="00892EAB"/>
    <w:rsid w:val="008A2022"/>
    <w:rsid w:val="008A2EDC"/>
    <w:rsid w:val="008A4B26"/>
    <w:rsid w:val="008C1B05"/>
    <w:rsid w:val="008C2FBE"/>
    <w:rsid w:val="008D6D84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3568"/>
    <w:rsid w:val="009C4233"/>
    <w:rsid w:val="009C6D27"/>
    <w:rsid w:val="009D47DD"/>
    <w:rsid w:val="009D651E"/>
    <w:rsid w:val="009E2836"/>
    <w:rsid w:val="009E668A"/>
    <w:rsid w:val="009F0FD2"/>
    <w:rsid w:val="009F52CA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2EDF"/>
    <w:rsid w:val="00A65E6D"/>
    <w:rsid w:val="00A672A5"/>
    <w:rsid w:val="00A73A59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3894"/>
    <w:rsid w:val="00AD3B4D"/>
    <w:rsid w:val="00AD4C77"/>
    <w:rsid w:val="00AD7912"/>
    <w:rsid w:val="00AD7D26"/>
    <w:rsid w:val="00AE114B"/>
    <w:rsid w:val="00AE5388"/>
    <w:rsid w:val="00AE5B40"/>
    <w:rsid w:val="00AE7BFF"/>
    <w:rsid w:val="00AF7CE4"/>
    <w:rsid w:val="00B03A42"/>
    <w:rsid w:val="00B03C08"/>
    <w:rsid w:val="00B03EB5"/>
    <w:rsid w:val="00B05A0C"/>
    <w:rsid w:val="00B11D44"/>
    <w:rsid w:val="00B121E6"/>
    <w:rsid w:val="00B13F0D"/>
    <w:rsid w:val="00B17602"/>
    <w:rsid w:val="00B25994"/>
    <w:rsid w:val="00B25F1F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77581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3621"/>
    <w:rsid w:val="00BC6ADD"/>
    <w:rsid w:val="00BD0A9A"/>
    <w:rsid w:val="00BD1352"/>
    <w:rsid w:val="00BD1C2B"/>
    <w:rsid w:val="00BD2DF8"/>
    <w:rsid w:val="00BE254D"/>
    <w:rsid w:val="00BE6D32"/>
    <w:rsid w:val="00BF377B"/>
    <w:rsid w:val="00BF4246"/>
    <w:rsid w:val="00C019C9"/>
    <w:rsid w:val="00C073CD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65D71"/>
    <w:rsid w:val="00C826D6"/>
    <w:rsid w:val="00C869BF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565F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43024"/>
    <w:rsid w:val="00D504FD"/>
    <w:rsid w:val="00D54ED1"/>
    <w:rsid w:val="00D627CD"/>
    <w:rsid w:val="00D65189"/>
    <w:rsid w:val="00D73A86"/>
    <w:rsid w:val="00D750FF"/>
    <w:rsid w:val="00D87A8A"/>
    <w:rsid w:val="00D91F4B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37B8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81988"/>
    <w:rsid w:val="00E82AF7"/>
    <w:rsid w:val="00E83F04"/>
    <w:rsid w:val="00E9514E"/>
    <w:rsid w:val="00EB3E95"/>
    <w:rsid w:val="00EB6F1C"/>
    <w:rsid w:val="00EB751D"/>
    <w:rsid w:val="00EC46F1"/>
    <w:rsid w:val="00EC710F"/>
    <w:rsid w:val="00ED1BCD"/>
    <w:rsid w:val="00ED41B3"/>
    <w:rsid w:val="00ED50D4"/>
    <w:rsid w:val="00ED6E1F"/>
    <w:rsid w:val="00EE1175"/>
    <w:rsid w:val="00EE1B50"/>
    <w:rsid w:val="00EE3BDE"/>
    <w:rsid w:val="00EE40C7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099A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2AC3"/>
    <w:rsid w:val="00FA55ED"/>
    <w:rsid w:val="00FB2649"/>
    <w:rsid w:val="00FC30FF"/>
    <w:rsid w:val="00FC3D15"/>
    <w:rsid w:val="00FC5108"/>
    <w:rsid w:val="00FC79E9"/>
    <w:rsid w:val="00FD11D3"/>
    <w:rsid w:val="00FD238D"/>
    <w:rsid w:val="00FE017D"/>
    <w:rsid w:val="00FE33E9"/>
    <w:rsid w:val="00FE48DC"/>
    <w:rsid w:val="00FE5DEC"/>
    <w:rsid w:val="00FE6F12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11B2E7D"/>
  <w15:docId w15:val="{BA353D6A-AE38-46B7-A90E-81357B5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3527-2416-426F-B6F8-2C6421F0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13</cp:revision>
  <cp:lastPrinted>2017-02-13T23:04:00Z</cp:lastPrinted>
  <dcterms:created xsi:type="dcterms:W3CDTF">2017-02-27T02:49:00Z</dcterms:created>
  <dcterms:modified xsi:type="dcterms:W3CDTF">2017-02-28T05:11:00Z</dcterms:modified>
</cp:coreProperties>
</file>